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A8166" w14:textId="77777777" w:rsidR="00ED4540" w:rsidRDefault="00ED4540" w:rsidP="00ED4540">
      <w:pPr>
        <w:pStyle w:val="Title"/>
      </w:pPr>
      <w:r>
        <w:t>St John Bosco Youth Centre</w:t>
      </w:r>
      <w:bookmarkStart w:id="0" w:name="_GoBack"/>
      <w:bookmarkEnd w:id="0"/>
    </w:p>
    <w:p w14:paraId="5F42D854" w14:textId="77777777" w:rsidR="00ED4540" w:rsidRDefault="0062326E" w:rsidP="00ED4540">
      <w:pPr>
        <w:pStyle w:val="Subtitle"/>
      </w:pPr>
      <w:r>
        <w:t>Sub-Club Life Membership</w:t>
      </w:r>
      <w:r w:rsidR="00ED4540">
        <w:t xml:space="preserve"> nomination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42"/>
        <w:gridCol w:w="709"/>
        <w:gridCol w:w="2126"/>
        <w:gridCol w:w="850"/>
        <w:gridCol w:w="1985"/>
        <w:gridCol w:w="1134"/>
        <w:gridCol w:w="912"/>
      </w:tblGrid>
      <w:tr w:rsidR="0062326E" w:rsidRPr="00AA6651" w14:paraId="0BFC3969" w14:textId="77777777" w:rsidTr="0062326E">
        <w:tc>
          <w:tcPr>
            <w:tcW w:w="9242" w:type="dxa"/>
            <w:gridSpan w:val="8"/>
          </w:tcPr>
          <w:p w14:paraId="22720A27" w14:textId="77777777" w:rsidR="0062326E" w:rsidRPr="00AA6651" w:rsidRDefault="0062326E" w:rsidP="00BF5F3B">
            <w:pPr>
              <w:spacing w:before="60" w:after="60" w:line="300" w:lineRule="auto"/>
              <w:rPr>
                <w:b/>
                <w:i/>
                <w:sz w:val="20"/>
                <w:szCs w:val="20"/>
              </w:rPr>
            </w:pPr>
            <w:r w:rsidRPr="00AA6651">
              <w:rPr>
                <w:b/>
                <w:i/>
                <w:sz w:val="20"/>
                <w:szCs w:val="20"/>
              </w:rPr>
              <w:t>To: St John Bosco Youth Centre Secretary</w:t>
            </w:r>
          </w:p>
        </w:tc>
      </w:tr>
      <w:tr w:rsidR="0062326E" w:rsidRPr="00AA6651" w14:paraId="54D12542" w14:textId="77777777" w:rsidTr="0062326E">
        <w:tc>
          <w:tcPr>
            <w:tcW w:w="9242" w:type="dxa"/>
            <w:gridSpan w:val="8"/>
          </w:tcPr>
          <w:p w14:paraId="05A0FC66" w14:textId="77777777" w:rsidR="0062326E" w:rsidRPr="00AA6651" w:rsidRDefault="0062326E" w:rsidP="0062326E">
            <w:pPr>
              <w:spacing w:before="60" w:after="60" w:line="300" w:lineRule="auto"/>
              <w:rPr>
                <w:sz w:val="20"/>
                <w:szCs w:val="20"/>
              </w:rPr>
            </w:pPr>
            <w:r w:rsidRPr="00AA6651">
              <w:rPr>
                <w:sz w:val="20"/>
                <w:szCs w:val="20"/>
              </w:rPr>
              <w:t>I nominate that the following member be approved for Sub-Club Life Membership:</w:t>
            </w:r>
          </w:p>
          <w:p w14:paraId="6633304F" w14:textId="77777777" w:rsidR="00AA6651" w:rsidRPr="00AA6651" w:rsidRDefault="00AA6651" w:rsidP="0062326E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AA6651" w:rsidRPr="00AA6651" w14:paraId="648D893C" w14:textId="77777777" w:rsidTr="00B310C2">
        <w:tc>
          <w:tcPr>
            <w:tcW w:w="9242" w:type="dxa"/>
            <w:gridSpan w:val="8"/>
            <w:tcBorders>
              <w:bottom w:val="single" w:sz="4" w:space="0" w:color="auto"/>
            </w:tcBorders>
          </w:tcPr>
          <w:p w14:paraId="6413BED9" w14:textId="77777777" w:rsidR="00AA6651" w:rsidRPr="00AA6651" w:rsidRDefault="00AA6651" w:rsidP="00B310C2">
            <w:pPr>
              <w:spacing w:before="60" w:after="60" w:line="300" w:lineRule="auto"/>
              <w:rPr>
                <w:b/>
                <w:sz w:val="20"/>
                <w:szCs w:val="20"/>
              </w:rPr>
            </w:pPr>
            <w:r w:rsidRPr="00AA6651">
              <w:rPr>
                <w:b/>
                <w:sz w:val="20"/>
                <w:szCs w:val="20"/>
              </w:rPr>
              <w:t>Nominee:</w:t>
            </w:r>
          </w:p>
        </w:tc>
      </w:tr>
      <w:tr w:rsidR="00AA6651" w:rsidRPr="00AA6651" w14:paraId="16D375EA" w14:textId="77777777" w:rsidTr="00B310C2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AD0C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  <w:r w:rsidRPr="00AA6651">
              <w:rPr>
                <w:sz w:val="20"/>
                <w:szCs w:val="20"/>
              </w:rPr>
              <w:t>Name: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6E90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AA6651" w:rsidRPr="00AA6651" w14:paraId="5C57E86B" w14:textId="77777777" w:rsidTr="00B310C2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3F30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  <w:r w:rsidRPr="00AA6651">
              <w:rPr>
                <w:sz w:val="20"/>
                <w:szCs w:val="20"/>
              </w:rPr>
              <w:t>Sub-club(s):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0295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AA6651" w:rsidRPr="00AA6651" w14:paraId="365064A9" w14:textId="77777777" w:rsidTr="00B310C2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25FE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  <w:r w:rsidRPr="00AA6651">
              <w:rPr>
                <w:sz w:val="20"/>
                <w:szCs w:val="20"/>
              </w:rPr>
              <w:t>Address: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41F0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AA6651" w:rsidRPr="00AA6651" w14:paraId="2336B065" w14:textId="77777777" w:rsidTr="00B310C2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8461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  <w:r w:rsidRPr="00AA6651">
              <w:rPr>
                <w:sz w:val="20"/>
                <w:szCs w:val="20"/>
              </w:rPr>
              <w:t>Email: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670A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AA6651" w:rsidRPr="00AA6651" w14:paraId="7794A39E" w14:textId="77777777" w:rsidTr="00B310C2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CA4B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  <w:r w:rsidRPr="00AA6651">
              <w:rPr>
                <w:sz w:val="20"/>
                <w:szCs w:val="20"/>
              </w:rPr>
              <w:t>Mobile/Phone: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4A2D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AA6651" w:rsidRPr="00AA6651" w14:paraId="2788AA2D" w14:textId="77777777" w:rsidTr="00B310C2">
        <w:tc>
          <w:tcPr>
            <w:tcW w:w="9242" w:type="dxa"/>
            <w:gridSpan w:val="8"/>
            <w:tcBorders>
              <w:top w:val="single" w:sz="4" w:space="0" w:color="auto"/>
            </w:tcBorders>
          </w:tcPr>
          <w:p w14:paraId="1C55ED98" w14:textId="77777777" w:rsidR="00AA6651" w:rsidRPr="00AA6651" w:rsidRDefault="00AA6651" w:rsidP="00B310C2">
            <w:pPr>
              <w:spacing w:before="60" w:after="60" w:line="300" w:lineRule="auto"/>
              <w:rPr>
                <w:b/>
                <w:sz w:val="20"/>
                <w:szCs w:val="20"/>
              </w:rPr>
            </w:pPr>
          </w:p>
        </w:tc>
      </w:tr>
      <w:tr w:rsidR="00AA6651" w:rsidRPr="00AA6651" w14:paraId="1B6D04D5" w14:textId="77777777" w:rsidTr="00B310C2">
        <w:tc>
          <w:tcPr>
            <w:tcW w:w="9242" w:type="dxa"/>
            <w:gridSpan w:val="8"/>
            <w:tcBorders>
              <w:bottom w:val="single" w:sz="4" w:space="0" w:color="auto"/>
            </w:tcBorders>
          </w:tcPr>
          <w:p w14:paraId="40F53E8A" w14:textId="76A8F810" w:rsidR="00AA6651" w:rsidRPr="00AA6651" w:rsidRDefault="00AA6651" w:rsidP="00AA6651">
            <w:pPr>
              <w:spacing w:before="60" w:after="60" w:line="300" w:lineRule="auto"/>
              <w:rPr>
                <w:b/>
                <w:sz w:val="20"/>
                <w:szCs w:val="20"/>
              </w:rPr>
            </w:pPr>
            <w:r w:rsidRPr="00AA6651">
              <w:rPr>
                <w:b/>
                <w:sz w:val="20"/>
                <w:szCs w:val="20"/>
              </w:rPr>
              <w:t xml:space="preserve">Record of </w:t>
            </w:r>
            <w:r w:rsidRPr="00AA6651">
              <w:rPr>
                <w:b/>
                <w:sz w:val="20"/>
                <w:szCs w:val="20"/>
              </w:rPr>
              <w:t>S</w:t>
            </w:r>
            <w:r w:rsidRPr="00AA6651">
              <w:rPr>
                <w:b/>
                <w:sz w:val="20"/>
                <w:szCs w:val="20"/>
              </w:rPr>
              <w:t>ervice:</w:t>
            </w:r>
          </w:p>
        </w:tc>
      </w:tr>
      <w:tr w:rsidR="00AA6651" w:rsidRPr="00AA6651" w14:paraId="5939C136" w14:textId="77777777" w:rsidTr="00B310C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2AE8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  <w:r w:rsidRPr="00AA6651">
              <w:rPr>
                <w:sz w:val="20"/>
                <w:szCs w:val="20"/>
              </w:rPr>
              <w:t>Position/Role: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E3B8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D0BA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  <w:r w:rsidRPr="00AA6651">
              <w:rPr>
                <w:sz w:val="20"/>
                <w:szCs w:val="20"/>
              </w:rPr>
              <w:t>Period: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2F7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DDF1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  <w:r w:rsidRPr="00AA6651">
              <w:rPr>
                <w:sz w:val="20"/>
                <w:szCs w:val="20"/>
              </w:rPr>
              <w:t>No. Yrs.: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22B7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AA6651" w:rsidRPr="00AA6651" w14:paraId="6D318B8D" w14:textId="77777777" w:rsidTr="00B310C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22D7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  <w:r w:rsidRPr="00AA6651">
              <w:rPr>
                <w:sz w:val="20"/>
                <w:szCs w:val="20"/>
              </w:rPr>
              <w:t>Position/Role: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4D00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CA00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  <w:r w:rsidRPr="00AA6651">
              <w:rPr>
                <w:sz w:val="20"/>
                <w:szCs w:val="20"/>
              </w:rPr>
              <w:t>Period: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2309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0396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  <w:r w:rsidRPr="00AA6651">
              <w:rPr>
                <w:sz w:val="20"/>
                <w:szCs w:val="20"/>
              </w:rPr>
              <w:t>No. Yrs.: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59F2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AA6651" w:rsidRPr="00AA6651" w14:paraId="26BC9601" w14:textId="77777777" w:rsidTr="00B310C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9D21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  <w:r w:rsidRPr="00AA6651">
              <w:rPr>
                <w:sz w:val="20"/>
                <w:szCs w:val="20"/>
              </w:rPr>
              <w:t>Position/Role: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CD0A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A823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  <w:r w:rsidRPr="00AA6651">
              <w:rPr>
                <w:sz w:val="20"/>
                <w:szCs w:val="20"/>
              </w:rPr>
              <w:t>Period: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26B4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EA6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  <w:r w:rsidRPr="00AA6651">
              <w:rPr>
                <w:sz w:val="20"/>
                <w:szCs w:val="20"/>
              </w:rPr>
              <w:t>No. Yrs.: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DD68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AA6651" w:rsidRPr="00AA6651" w14:paraId="1B32F162" w14:textId="77777777" w:rsidTr="00B310C2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792F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  <w:r w:rsidRPr="00AA6651">
              <w:rPr>
                <w:sz w:val="20"/>
                <w:szCs w:val="20"/>
              </w:rPr>
              <w:t>Position/Role: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CB3A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5107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  <w:r w:rsidRPr="00AA6651">
              <w:rPr>
                <w:sz w:val="20"/>
                <w:szCs w:val="20"/>
              </w:rPr>
              <w:t>Period: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552F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A52C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  <w:r w:rsidRPr="00AA6651">
              <w:rPr>
                <w:sz w:val="20"/>
                <w:szCs w:val="20"/>
              </w:rPr>
              <w:t>No. Yrs.: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4C32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AA6651" w:rsidRPr="00AA6651" w14:paraId="4D19647C" w14:textId="77777777" w:rsidTr="00B310C2">
        <w:tc>
          <w:tcPr>
            <w:tcW w:w="9242" w:type="dxa"/>
            <w:gridSpan w:val="8"/>
            <w:tcBorders>
              <w:top w:val="single" w:sz="4" w:space="0" w:color="auto"/>
            </w:tcBorders>
          </w:tcPr>
          <w:p w14:paraId="0C630091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AA6651" w:rsidRPr="00AA6651" w14:paraId="05BC789A" w14:textId="77777777" w:rsidTr="00B310C2">
        <w:tc>
          <w:tcPr>
            <w:tcW w:w="9242" w:type="dxa"/>
            <w:gridSpan w:val="8"/>
            <w:tcBorders>
              <w:bottom w:val="single" w:sz="4" w:space="0" w:color="auto"/>
            </w:tcBorders>
          </w:tcPr>
          <w:p w14:paraId="6230D085" w14:textId="77777777" w:rsidR="00AA6651" w:rsidRPr="00AA6651" w:rsidRDefault="00AA6651" w:rsidP="00B310C2">
            <w:pPr>
              <w:spacing w:before="60" w:after="60" w:line="300" w:lineRule="auto"/>
              <w:rPr>
                <w:bCs/>
                <w:sz w:val="20"/>
                <w:szCs w:val="20"/>
              </w:rPr>
            </w:pPr>
            <w:r w:rsidRPr="00AA6651">
              <w:rPr>
                <w:b/>
                <w:sz w:val="20"/>
                <w:szCs w:val="20"/>
              </w:rPr>
              <w:t>Supporting Narrative:</w:t>
            </w:r>
          </w:p>
        </w:tc>
      </w:tr>
      <w:tr w:rsidR="00AA6651" w:rsidRPr="00AA6651" w14:paraId="76BC66EF" w14:textId="77777777" w:rsidTr="00B310C2">
        <w:trPr>
          <w:trHeight w:val="2135"/>
        </w:trPr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7035" w14:textId="77777777" w:rsidR="00AA6651" w:rsidRPr="00AA6651" w:rsidRDefault="00AA6651" w:rsidP="00B310C2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AA6651" w:rsidRPr="00AA6651" w14:paraId="259CA635" w14:textId="77777777" w:rsidTr="00B310C2">
        <w:tc>
          <w:tcPr>
            <w:tcW w:w="9242" w:type="dxa"/>
            <w:gridSpan w:val="8"/>
            <w:tcBorders>
              <w:top w:val="single" w:sz="4" w:space="0" w:color="auto"/>
            </w:tcBorders>
          </w:tcPr>
          <w:p w14:paraId="34C5DC2E" w14:textId="77777777" w:rsidR="00AA6651" w:rsidRPr="00AA6651" w:rsidRDefault="00AA6651" w:rsidP="00B310C2">
            <w:pPr>
              <w:spacing w:before="60" w:after="60" w:line="300" w:lineRule="auto"/>
              <w:rPr>
                <w:bCs/>
                <w:i/>
                <w:iCs/>
                <w:sz w:val="20"/>
                <w:szCs w:val="20"/>
              </w:rPr>
            </w:pPr>
            <w:r w:rsidRPr="00AA6651">
              <w:rPr>
                <w:bCs/>
                <w:i/>
                <w:iCs/>
                <w:sz w:val="20"/>
                <w:szCs w:val="20"/>
              </w:rPr>
              <w:t>(attach additional pages if required)</w:t>
            </w:r>
          </w:p>
        </w:tc>
      </w:tr>
      <w:tr w:rsidR="0062326E" w:rsidRPr="00AA6651" w14:paraId="51271CCC" w14:textId="77777777" w:rsidTr="00BF5F3B">
        <w:tc>
          <w:tcPr>
            <w:tcW w:w="9242" w:type="dxa"/>
            <w:gridSpan w:val="8"/>
          </w:tcPr>
          <w:p w14:paraId="78D2FC54" w14:textId="77777777" w:rsidR="0062326E" w:rsidRPr="00AA6651" w:rsidRDefault="0062326E" w:rsidP="00BF5F3B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62326E" w:rsidRPr="00AA6651" w14:paraId="69BDF9FA" w14:textId="77777777" w:rsidTr="00AA6651">
        <w:tc>
          <w:tcPr>
            <w:tcW w:w="9242" w:type="dxa"/>
            <w:gridSpan w:val="8"/>
            <w:tcBorders>
              <w:bottom w:val="single" w:sz="4" w:space="0" w:color="auto"/>
            </w:tcBorders>
          </w:tcPr>
          <w:p w14:paraId="6488A8BB" w14:textId="2D897B69" w:rsidR="0062326E" w:rsidRPr="00AA6651" w:rsidRDefault="0062326E" w:rsidP="00AA6651">
            <w:pPr>
              <w:spacing w:before="60" w:after="60" w:line="300" w:lineRule="auto"/>
              <w:rPr>
                <w:b/>
                <w:sz w:val="20"/>
                <w:szCs w:val="20"/>
              </w:rPr>
            </w:pPr>
            <w:r w:rsidRPr="00AA6651">
              <w:rPr>
                <w:b/>
                <w:sz w:val="20"/>
                <w:szCs w:val="20"/>
              </w:rPr>
              <w:t>Nominat</w:t>
            </w:r>
            <w:r w:rsidR="00AA6651" w:rsidRPr="00AA6651">
              <w:rPr>
                <w:b/>
                <w:sz w:val="20"/>
                <w:szCs w:val="20"/>
              </w:rPr>
              <w:t>ed by:</w:t>
            </w:r>
          </w:p>
        </w:tc>
      </w:tr>
      <w:tr w:rsidR="00AA6651" w:rsidRPr="00AA6651" w14:paraId="7A2BB81D" w14:textId="77777777" w:rsidTr="00AA66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955F" w14:textId="77777777" w:rsidR="00AA6651" w:rsidRPr="00AA6651" w:rsidRDefault="00AA6651" w:rsidP="000824BE">
            <w:pPr>
              <w:spacing w:before="60" w:after="60" w:line="300" w:lineRule="auto"/>
              <w:rPr>
                <w:sz w:val="20"/>
                <w:szCs w:val="20"/>
              </w:rPr>
            </w:pPr>
            <w:r w:rsidRPr="00AA6651">
              <w:rPr>
                <w:sz w:val="20"/>
                <w:szCs w:val="20"/>
              </w:rPr>
              <w:t>Name:</w:t>
            </w:r>
          </w:p>
        </w:tc>
        <w:tc>
          <w:tcPr>
            <w:tcW w:w="7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B82E" w14:textId="77777777" w:rsidR="00AA6651" w:rsidRPr="00AA6651" w:rsidRDefault="00AA6651" w:rsidP="000824BE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AA6651" w:rsidRPr="00AA6651" w14:paraId="130BA004" w14:textId="77777777" w:rsidTr="00AA66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E92D" w14:textId="6526FA4A" w:rsidR="00AA6651" w:rsidRPr="00AA6651" w:rsidRDefault="00AA6651" w:rsidP="00BF5F3B">
            <w:pPr>
              <w:spacing w:before="60" w:after="60" w:line="300" w:lineRule="auto"/>
              <w:rPr>
                <w:sz w:val="20"/>
                <w:szCs w:val="20"/>
              </w:rPr>
            </w:pPr>
            <w:r w:rsidRPr="00AA6651">
              <w:rPr>
                <w:sz w:val="20"/>
                <w:szCs w:val="20"/>
              </w:rPr>
              <w:t>Position:</w:t>
            </w:r>
          </w:p>
        </w:tc>
        <w:tc>
          <w:tcPr>
            <w:tcW w:w="7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93BE" w14:textId="77777777" w:rsidR="00AA6651" w:rsidRPr="00AA6651" w:rsidRDefault="00AA6651" w:rsidP="00BF5F3B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AA6651" w:rsidRPr="00AA6651" w14:paraId="580CB8D2" w14:textId="77777777" w:rsidTr="00AA66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7193" w14:textId="77777777" w:rsidR="00AA6651" w:rsidRPr="00AA6651" w:rsidRDefault="00AA6651" w:rsidP="00BF5F3B">
            <w:pPr>
              <w:spacing w:before="60" w:after="60" w:line="300" w:lineRule="auto"/>
              <w:rPr>
                <w:sz w:val="20"/>
                <w:szCs w:val="20"/>
              </w:rPr>
            </w:pPr>
            <w:r w:rsidRPr="00AA6651">
              <w:rPr>
                <w:sz w:val="20"/>
                <w:szCs w:val="20"/>
              </w:rPr>
              <w:t>Sub-Club:</w:t>
            </w:r>
          </w:p>
        </w:tc>
        <w:tc>
          <w:tcPr>
            <w:tcW w:w="7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6EF5" w14:textId="77777777" w:rsidR="00AA6651" w:rsidRPr="00AA6651" w:rsidRDefault="00AA6651" w:rsidP="00BF5F3B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AA6651" w:rsidRPr="00AA6651" w14:paraId="7EF63453" w14:textId="77777777" w:rsidTr="00AA665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EED4" w14:textId="4642534E" w:rsidR="00AA6651" w:rsidRPr="00AA6651" w:rsidRDefault="00AA6651" w:rsidP="00BF5F3B">
            <w:pPr>
              <w:spacing w:before="60" w:after="60" w:line="300" w:lineRule="auto"/>
              <w:rPr>
                <w:sz w:val="20"/>
                <w:szCs w:val="20"/>
              </w:rPr>
            </w:pPr>
            <w:r w:rsidRPr="00AA6651">
              <w:rPr>
                <w:sz w:val="20"/>
                <w:szCs w:val="20"/>
              </w:rPr>
              <w:t>Date:</w:t>
            </w:r>
          </w:p>
        </w:tc>
        <w:tc>
          <w:tcPr>
            <w:tcW w:w="7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EB50" w14:textId="77777777" w:rsidR="00AA6651" w:rsidRPr="00AA6651" w:rsidRDefault="00AA6651" w:rsidP="00BF5F3B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62326E" w:rsidRPr="00AA6651" w14:paraId="5BDB8948" w14:textId="77777777" w:rsidTr="00AA6651">
        <w:tc>
          <w:tcPr>
            <w:tcW w:w="9242" w:type="dxa"/>
            <w:gridSpan w:val="8"/>
            <w:tcBorders>
              <w:top w:val="single" w:sz="4" w:space="0" w:color="auto"/>
            </w:tcBorders>
          </w:tcPr>
          <w:p w14:paraId="7B1B2807" w14:textId="77777777" w:rsidR="0062326E" w:rsidRPr="00AA6651" w:rsidRDefault="0062326E" w:rsidP="00BF5F3B">
            <w:pPr>
              <w:spacing w:before="60" w:after="60" w:line="300" w:lineRule="auto"/>
              <w:rPr>
                <w:sz w:val="20"/>
                <w:szCs w:val="20"/>
              </w:rPr>
            </w:pPr>
          </w:p>
        </w:tc>
      </w:tr>
      <w:tr w:rsidR="0062326E" w:rsidRPr="00AA6651" w14:paraId="2C540130" w14:textId="77777777" w:rsidTr="0062326E">
        <w:tc>
          <w:tcPr>
            <w:tcW w:w="9242" w:type="dxa"/>
            <w:gridSpan w:val="8"/>
          </w:tcPr>
          <w:p w14:paraId="102E6900" w14:textId="77777777" w:rsidR="0062326E" w:rsidRPr="00AA6651" w:rsidRDefault="0062326E" w:rsidP="00BF5F3B">
            <w:pPr>
              <w:spacing w:before="60" w:after="60" w:line="300" w:lineRule="auto"/>
              <w:rPr>
                <w:b/>
                <w:sz w:val="20"/>
                <w:szCs w:val="20"/>
              </w:rPr>
            </w:pPr>
            <w:r w:rsidRPr="00AA6651">
              <w:rPr>
                <w:b/>
                <w:sz w:val="20"/>
                <w:szCs w:val="20"/>
              </w:rPr>
              <w:lastRenderedPageBreak/>
              <w:t>Notes on eligibility:</w:t>
            </w:r>
          </w:p>
          <w:p w14:paraId="5F7ED04F" w14:textId="77777777" w:rsidR="0062326E" w:rsidRPr="00AA6651" w:rsidRDefault="0062326E" w:rsidP="0062326E">
            <w:pPr>
              <w:spacing w:before="60" w:after="60" w:line="300" w:lineRule="auto"/>
              <w:rPr>
                <w:sz w:val="20"/>
                <w:szCs w:val="20"/>
              </w:rPr>
            </w:pPr>
            <w:r w:rsidRPr="00AA6651">
              <w:rPr>
                <w:sz w:val="20"/>
                <w:szCs w:val="20"/>
              </w:rPr>
              <w:t>A member is eligible for nomination of life membership of a sub-club if they have:</w:t>
            </w:r>
          </w:p>
          <w:p w14:paraId="1F0A4017" w14:textId="77777777" w:rsidR="0062326E" w:rsidRPr="00AA6651" w:rsidRDefault="0062326E" w:rsidP="0062326E">
            <w:pPr>
              <w:pStyle w:val="ListParagraph"/>
              <w:numPr>
                <w:ilvl w:val="0"/>
                <w:numId w:val="7"/>
              </w:numPr>
              <w:spacing w:before="60" w:after="60" w:line="300" w:lineRule="auto"/>
              <w:rPr>
                <w:sz w:val="20"/>
                <w:szCs w:val="20"/>
              </w:rPr>
            </w:pPr>
            <w:r w:rsidRPr="00AA6651">
              <w:rPr>
                <w:sz w:val="20"/>
                <w:szCs w:val="20"/>
              </w:rPr>
              <w:t>completed at least 10 years continuous membership,</w:t>
            </w:r>
          </w:p>
          <w:p w14:paraId="67498094" w14:textId="77777777" w:rsidR="0062326E" w:rsidRPr="00AA6651" w:rsidRDefault="0062326E" w:rsidP="0062326E">
            <w:pPr>
              <w:pStyle w:val="ListParagraph"/>
              <w:numPr>
                <w:ilvl w:val="0"/>
                <w:numId w:val="7"/>
              </w:numPr>
              <w:spacing w:before="60" w:after="60" w:line="300" w:lineRule="auto"/>
              <w:rPr>
                <w:sz w:val="20"/>
                <w:szCs w:val="20"/>
              </w:rPr>
            </w:pPr>
            <w:r w:rsidRPr="00AA6651">
              <w:rPr>
                <w:sz w:val="20"/>
                <w:szCs w:val="20"/>
              </w:rPr>
              <w:t>rendered outstanding service to the sub-club, and</w:t>
            </w:r>
          </w:p>
          <w:p w14:paraId="09D69FE3" w14:textId="77777777" w:rsidR="0062326E" w:rsidRPr="00AA6651" w:rsidRDefault="0062326E" w:rsidP="0062326E">
            <w:pPr>
              <w:pStyle w:val="ListParagraph"/>
              <w:numPr>
                <w:ilvl w:val="0"/>
                <w:numId w:val="7"/>
              </w:numPr>
              <w:spacing w:before="60" w:after="60" w:line="300" w:lineRule="auto"/>
              <w:rPr>
                <w:sz w:val="20"/>
                <w:szCs w:val="20"/>
              </w:rPr>
            </w:pPr>
            <w:proofErr w:type="gramStart"/>
            <w:r w:rsidRPr="00AA6651">
              <w:rPr>
                <w:sz w:val="20"/>
                <w:szCs w:val="20"/>
              </w:rPr>
              <w:t>served</w:t>
            </w:r>
            <w:proofErr w:type="gramEnd"/>
            <w:r w:rsidRPr="00AA6651">
              <w:rPr>
                <w:sz w:val="20"/>
                <w:szCs w:val="20"/>
              </w:rPr>
              <w:t xml:space="preserve"> at least 7 years as a committee member, coach or manager or combination of the three (see </w:t>
            </w:r>
            <w:r w:rsidRPr="00AA6651">
              <w:rPr>
                <w:i/>
                <w:sz w:val="20"/>
                <w:szCs w:val="20"/>
              </w:rPr>
              <w:t>Constitution</w:t>
            </w:r>
            <w:r w:rsidRPr="00AA6651">
              <w:rPr>
                <w:sz w:val="20"/>
                <w:szCs w:val="20"/>
              </w:rPr>
              <w:t xml:space="preserve"> cl. 22(1)(a)).</w:t>
            </w:r>
          </w:p>
          <w:p w14:paraId="09C06D15" w14:textId="77777777" w:rsidR="0062326E" w:rsidRPr="00AA6651" w:rsidRDefault="0062326E" w:rsidP="0062326E">
            <w:pPr>
              <w:spacing w:before="60" w:after="60" w:line="300" w:lineRule="auto"/>
              <w:rPr>
                <w:sz w:val="20"/>
                <w:szCs w:val="20"/>
              </w:rPr>
            </w:pPr>
            <w:r w:rsidRPr="00AA6651">
              <w:rPr>
                <w:sz w:val="20"/>
                <w:szCs w:val="20"/>
              </w:rPr>
              <w:t xml:space="preserve">A member may also be considered eligible for nomination for sub-club life membership, if they have completed more than 20 years as a player with an individual sub-club (see </w:t>
            </w:r>
            <w:r w:rsidRPr="00AA6651">
              <w:rPr>
                <w:i/>
                <w:sz w:val="20"/>
                <w:szCs w:val="20"/>
              </w:rPr>
              <w:t>Constitution</w:t>
            </w:r>
            <w:r w:rsidRPr="00AA6651">
              <w:rPr>
                <w:sz w:val="20"/>
                <w:szCs w:val="20"/>
              </w:rPr>
              <w:t xml:space="preserve"> cl. 22(1</w:t>
            </w:r>
            <w:proofErr w:type="gramStart"/>
            <w:r w:rsidRPr="00AA6651">
              <w:rPr>
                <w:sz w:val="20"/>
                <w:szCs w:val="20"/>
              </w:rPr>
              <w:t>)(</w:t>
            </w:r>
            <w:proofErr w:type="gramEnd"/>
            <w:r w:rsidRPr="00AA6651">
              <w:rPr>
                <w:sz w:val="20"/>
                <w:szCs w:val="20"/>
              </w:rPr>
              <w:t>b)).</w:t>
            </w:r>
          </w:p>
          <w:p w14:paraId="36257926" w14:textId="77777777" w:rsidR="0062326E" w:rsidRPr="00AA6651" w:rsidRDefault="0062326E" w:rsidP="0062326E">
            <w:pPr>
              <w:spacing w:before="60" w:after="60" w:line="300" w:lineRule="auto"/>
              <w:rPr>
                <w:sz w:val="20"/>
                <w:szCs w:val="20"/>
              </w:rPr>
            </w:pPr>
            <w:r w:rsidRPr="00AA6651">
              <w:rPr>
                <w:sz w:val="20"/>
                <w:szCs w:val="20"/>
              </w:rPr>
              <w:t xml:space="preserve">A sub-club committee has the discretion to nominate any member that in its opinion has rendered outstanding service to that sub-club in any capacity (see </w:t>
            </w:r>
            <w:r w:rsidRPr="00AA6651">
              <w:rPr>
                <w:i/>
                <w:sz w:val="20"/>
                <w:szCs w:val="20"/>
              </w:rPr>
              <w:t>Constitution</w:t>
            </w:r>
            <w:r w:rsidRPr="00AA6651">
              <w:rPr>
                <w:sz w:val="20"/>
                <w:szCs w:val="20"/>
              </w:rPr>
              <w:t xml:space="preserve"> cl. 22(1</w:t>
            </w:r>
            <w:proofErr w:type="gramStart"/>
            <w:r w:rsidRPr="00AA6651">
              <w:rPr>
                <w:sz w:val="20"/>
                <w:szCs w:val="20"/>
              </w:rPr>
              <w:t>)(</w:t>
            </w:r>
            <w:proofErr w:type="gramEnd"/>
            <w:r w:rsidRPr="00AA6651">
              <w:rPr>
                <w:sz w:val="20"/>
                <w:szCs w:val="20"/>
              </w:rPr>
              <w:t>c)).</w:t>
            </w:r>
          </w:p>
          <w:p w14:paraId="56A57B53" w14:textId="77777777" w:rsidR="0062326E" w:rsidRPr="00AA6651" w:rsidRDefault="0062326E" w:rsidP="0062326E">
            <w:pPr>
              <w:spacing w:before="60" w:after="60" w:line="300" w:lineRule="auto"/>
              <w:rPr>
                <w:sz w:val="20"/>
                <w:szCs w:val="20"/>
              </w:rPr>
            </w:pPr>
            <w:r w:rsidRPr="00AA6651">
              <w:rPr>
                <w:sz w:val="20"/>
                <w:szCs w:val="20"/>
              </w:rPr>
              <w:t xml:space="preserve">After the Youth Centre committee approves the nomination, it must be put before the Annual General Meeting of the sub-club (see </w:t>
            </w:r>
            <w:r w:rsidRPr="00AA6651">
              <w:rPr>
                <w:i/>
                <w:sz w:val="20"/>
                <w:szCs w:val="20"/>
              </w:rPr>
              <w:t>Constitution</w:t>
            </w:r>
            <w:r w:rsidRPr="00AA6651">
              <w:rPr>
                <w:sz w:val="20"/>
                <w:szCs w:val="20"/>
              </w:rPr>
              <w:t xml:space="preserve"> cl. 22(1</w:t>
            </w:r>
            <w:proofErr w:type="gramStart"/>
            <w:r w:rsidRPr="00AA6651">
              <w:rPr>
                <w:sz w:val="20"/>
                <w:szCs w:val="20"/>
              </w:rPr>
              <w:t>)(</w:t>
            </w:r>
            <w:proofErr w:type="gramEnd"/>
            <w:r w:rsidRPr="00AA6651">
              <w:rPr>
                <w:sz w:val="20"/>
                <w:szCs w:val="20"/>
              </w:rPr>
              <w:t>e)).</w:t>
            </w:r>
          </w:p>
          <w:p w14:paraId="2578F4CC" w14:textId="77777777" w:rsidR="0062326E" w:rsidRPr="00AA6651" w:rsidRDefault="0062326E" w:rsidP="0062326E">
            <w:pPr>
              <w:spacing w:before="60" w:after="60" w:line="300" w:lineRule="auto"/>
              <w:rPr>
                <w:sz w:val="20"/>
                <w:szCs w:val="20"/>
              </w:rPr>
            </w:pPr>
            <w:r w:rsidRPr="00AA6651">
              <w:rPr>
                <w:sz w:val="20"/>
                <w:szCs w:val="20"/>
              </w:rPr>
              <w:t xml:space="preserve">Nominations must be agreed to by three quarter majority of those present and voting at the sub-club Annual General Meeting (see </w:t>
            </w:r>
            <w:r w:rsidRPr="00AA6651">
              <w:rPr>
                <w:i/>
                <w:sz w:val="20"/>
                <w:szCs w:val="20"/>
              </w:rPr>
              <w:t>Constitution</w:t>
            </w:r>
            <w:r w:rsidRPr="00AA6651">
              <w:rPr>
                <w:sz w:val="20"/>
                <w:szCs w:val="20"/>
              </w:rPr>
              <w:t xml:space="preserve"> cl. 22(1)(e)).</w:t>
            </w:r>
          </w:p>
        </w:tc>
      </w:tr>
    </w:tbl>
    <w:p w14:paraId="2DBE686E" w14:textId="77777777" w:rsidR="00ED4540" w:rsidRDefault="00ED4540"/>
    <w:sectPr w:rsidR="00ED4540" w:rsidSect="00ED454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C58AE"/>
    <w:multiLevelType w:val="hybridMultilevel"/>
    <w:tmpl w:val="BDC60FF4"/>
    <w:lvl w:ilvl="0" w:tplc="661829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E6B53"/>
    <w:multiLevelType w:val="hybridMultilevel"/>
    <w:tmpl w:val="52366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F6F0F"/>
    <w:multiLevelType w:val="hybridMultilevel"/>
    <w:tmpl w:val="D38AF1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D7215"/>
    <w:multiLevelType w:val="hybridMultilevel"/>
    <w:tmpl w:val="375A098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04A94"/>
    <w:multiLevelType w:val="hybridMultilevel"/>
    <w:tmpl w:val="0DB4F54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16F4D"/>
    <w:multiLevelType w:val="hybridMultilevel"/>
    <w:tmpl w:val="37F28FBA"/>
    <w:lvl w:ilvl="0" w:tplc="661829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8A4"/>
    <w:multiLevelType w:val="hybridMultilevel"/>
    <w:tmpl w:val="0A2457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417E"/>
    <w:rsid w:val="0004417E"/>
    <w:rsid w:val="001F60EB"/>
    <w:rsid w:val="00236DCC"/>
    <w:rsid w:val="002E2955"/>
    <w:rsid w:val="00491E2D"/>
    <w:rsid w:val="004C0B25"/>
    <w:rsid w:val="005A0417"/>
    <w:rsid w:val="0062326E"/>
    <w:rsid w:val="008A127D"/>
    <w:rsid w:val="00AA6651"/>
    <w:rsid w:val="00BD71F1"/>
    <w:rsid w:val="00C45546"/>
    <w:rsid w:val="00CE1B6D"/>
    <w:rsid w:val="00D93F60"/>
    <w:rsid w:val="00E823E9"/>
    <w:rsid w:val="00E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AB66"/>
  <w15:docId w15:val="{812B7ECD-9C99-4810-AE2B-DABA6B1A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3E9"/>
    <w:pPr>
      <w:spacing w:after="150" w:line="360" w:lineRule="auto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3E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23E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3E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23E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23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23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23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3E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23E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3E9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23E9"/>
    <w:rPr>
      <w:rFonts w:ascii="Arial" w:eastAsiaTheme="majorEastAsia" w:hAnsi="Arial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23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23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23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23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23E9"/>
    <w:pP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23E9"/>
    <w:rPr>
      <w:rFonts w:ascii="Arial" w:eastAsiaTheme="majorEastAsia" w:hAnsi="Arial" w:cstheme="majorBidi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23E9"/>
    <w:pPr>
      <w:numPr>
        <w:ilvl w:val="1"/>
      </w:numPr>
      <w:jc w:val="center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23E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823E9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E823E9"/>
    <w:rPr>
      <w:rFonts w:ascii="Arial" w:hAnsi="Arial"/>
      <w:b w:val="0"/>
      <w:i/>
      <w:iCs/>
    </w:rPr>
  </w:style>
  <w:style w:type="paragraph" w:styleId="NoSpacing">
    <w:name w:val="No Spacing"/>
    <w:link w:val="NoSpacingChar"/>
    <w:uiPriority w:val="1"/>
    <w:qFormat/>
    <w:rsid w:val="00E823E9"/>
    <w:pPr>
      <w:spacing w:after="0" w:line="240" w:lineRule="auto"/>
    </w:pPr>
    <w:rPr>
      <w:rFonts w:ascii="Arial" w:hAnsi="Arial"/>
      <w:sz w:val="21"/>
    </w:rPr>
  </w:style>
  <w:style w:type="paragraph" w:styleId="ListParagraph">
    <w:name w:val="List Paragraph"/>
    <w:basedOn w:val="Normal"/>
    <w:uiPriority w:val="34"/>
    <w:qFormat/>
    <w:rsid w:val="00E823E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E823E9"/>
    <w:pPr>
      <w:ind w:left="709" w:right="709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E823E9"/>
    <w:rPr>
      <w:rFonts w:ascii="Arial" w:hAnsi="Arial"/>
      <w:iCs/>
      <w:color w:val="000000" w:themeColor="text1"/>
      <w:sz w:val="20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E823E9"/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23E9"/>
    <w:rPr>
      <w:rFonts w:ascii="Arial" w:hAnsi="Arial"/>
      <w:b/>
      <w:iCs/>
      <w:color w:val="000000" w:themeColor="text1"/>
      <w:sz w:val="20"/>
    </w:rPr>
  </w:style>
  <w:style w:type="character" w:styleId="IntenseEmphasis">
    <w:name w:val="Intense Emphasis"/>
    <w:basedOn w:val="DefaultParagraphFont"/>
    <w:uiPriority w:val="21"/>
    <w:qFormat/>
    <w:rsid w:val="00E823E9"/>
    <w:rPr>
      <w:rFonts w:ascii="Arial" w:hAnsi="Arial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23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823E9"/>
    <w:rPr>
      <w:rFonts w:ascii="Arial" w:hAnsi="Arial"/>
      <w:sz w:val="21"/>
    </w:rPr>
  </w:style>
  <w:style w:type="table" w:styleId="TableGrid">
    <w:name w:val="Table Grid"/>
    <w:basedOn w:val="TableNormal"/>
    <w:uiPriority w:val="59"/>
    <w:rsid w:val="00ED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</dc:creator>
  <cp:keywords/>
  <dc:description/>
  <cp:lastModifiedBy>Walter</cp:lastModifiedBy>
  <cp:revision>2</cp:revision>
  <dcterms:created xsi:type="dcterms:W3CDTF">2020-03-04T11:45:00Z</dcterms:created>
  <dcterms:modified xsi:type="dcterms:W3CDTF">2020-03-04T11:45:00Z</dcterms:modified>
</cp:coreProperties>
</file>